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A3" w:rsidRDefault="00A67981" w:rsidP="00A679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16 dicembre 2016 le classi 3° e 4° L hanno concluso il percorso dell’Alternanza Scuola Lavoro con l’azienda Acqua Campania il cui referente aziendale è stato l’ing. Mario </w:t>
      </w: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Chaliot</w:t>
      </w:r>
      <w:proofErr w:type="spellEnd"/>
      <w:r>
        <w:rPr>
          <w:rFonts w:ascii="Arial" w:hAnsi="Arial" w:cs="Arial"/>
          <w:sz w:val="24"/>
          <w:szCs w:val="24"/>
        </w:rPr>
        <w:t xml:space="preserve"> e i cui tutor scolastici sono state le </w:t>
      </w:r>
      <w:proofErr w:type="spellStart"/>
      <w:r>
        <w:rPr>
          <w:rFonts w:ascii="Arial" w:hAnsi="Arial" w:cs="Arial"/>
          <w:sz w:val="24"/>
          <w:szCs w:val="24"/>
        </w:rPr>
        <w:t>proff</w:t>
      </w:r>
      <w:proofErr w:type="spellEnd"/>
      <w:r>
        <w:rPr>
          <w:rFonts w:ascii="Arial" w:hAnsi="Arial" w:cs="Arial"/>
          <w:sz w:val="24"/>
          <w:szCs w:val="24"/>
        </w:rPr>
        <w:t xml:space="preserve">. Maria Pia </w:t>
      </w:r>
      <w:proofErr w:type="spellStart"/>
      <w:r>
        <w:rPr>
          <w:rFonts w:ascii="Arial" w:hAnsi="Arial" w:cs="Arial"/>
          <w:sz w:val="24"/>
          <w:szCs w:val="24"/>
        </w:rPr>
        <w:t>Tanucci</w:t>
      </w:r>
      <w:proofErr w:type="spellEnd"/>
      <w:r>
        <w:rPr>
          <w:rFonts w:ascii="Arial" w:hAnsi="Arial" w:cs="Arial"/>
          <w:sz w:val="24"/>
          <w:szCs w:val="24"/>
        </w:rPr>
        <w:t xml:space="preserve"> e Bianca </w:t>
      </w:r>
      <w:proofErr w:type="spellStart"/>
      <w:r>
        <w:rPr>
          <w:rFonts w:ascii="Arial" w:hAnsi="Arial" w:cs="Arial"/>
          <w:sz w:val="24"/>
          <w:szCs w:val="24"/>
        </w:rPr>
        <w:t>Angelone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67981" w:rsidRDefault="00A67981" w:rsidP="00A679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progetto, denominato “ Acqua Campania “, ha offerto agli studenti la possibilità di visitare gli impianti di clorazione, captazione e sollevamento di Cassino, dei Pozzi Pecci nonché la vasca di San Angelo e la sala operativa del telecontrollo dell’acquedotto. Non è mancato di far conoscere agli studenti le norme e le modalità per mettere in sicurezza un’azienda, L’esperienza è terminata con una prova</w:t>
      </w:r>
      <w:r w:rsidR="00316C39">
        <w:rPr>
          <w:rFonts w:ascii="Arial" w:hAnsi="Arial" w:cs="Arial"/>
          <w:sz w:val="24"/>
          <w:szCs w:val="24"/>
        </w:rPr>
        <w:t>: simulazione di progetto di un sistema di alimentazione idrica con relative misure ed automatismi.</w:t>
      </w:r>
    </w:p>
    <w:p w:rsidR="00316C39" w:rsidRPr="00A67981" w:rsidRDefault="00316C39" w:rsidP="00A679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Tutte le componenti hanno provato soddisfazione per la riuscita del progetto. In particolare il tutor esterno, l’ing. </w:t>
      </w: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Chaliot</w:t>
      </w:r>
      <w:proofErr w:type="spellEnd"/>
      <w:r>
        <w:rPr>
          <w:rFonts w:ascii="Arial" w:hAnsi="Arial" w:cs="Arial"/>
          <w:sz w:val="24"/>
          <w:szCs w:val="24"/>
        </w:rPr>
        <w:t>, è rimasto colpito dalla disponibilità degli alunni ad apprendere le varie tematiche e dall’impegno che hanno mostrato nella prova finale. Gli alunni sono apparsi interessati agli argomenti trattati ed insieme ai docenti interni sono rimasti molto colpiti dalla competenza degli operatori esterni e dall’accoglienza dei rappresentanti dell’azienda.</w:t>
      </w:r>
    </w:p>
    <w:sectPr w:rsidR="00316C39" w:rsidRPr="00A67981" w:rsidSect="00513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283"/>
  <w:characterSpacingControl w:val="doNotCompress"/>
  <w:savePreviewPicture/>
  <w:compat/>
  <w:rsids>
    <w:rsidRoot w:val="00A67981"/>
    <w:rsid w:val="00316C39"/>
    <w:rsid w:val="005131A3"/>
    <w:rsid w:val="007A69B5"/>
    <w:rsid w:val="00A67981"/>
    <w:rsid w:val="00D7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</dc:creator>
  <cp:lastModifiedBy>clotildepaisio</cp:lastModifiedBy>
  <cp:revision>2</cp:revision>
  <dcterms:created xsi:type="dcterms:W3CDTF">2016-12-20T06:48:00Z</dcterms:created>
  <dcterms:modified xsi:type="dcterms:W3CDTF">2016-12-20T06:48:00Z</dcterms:modified>
</cp:coreProperties>
</file>